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291369">
      <w:pPr>
        <w:pStyle w:val="berschrift1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631B9B" w:rsidRPr="00BB01EF" w:rsidRDefault="00631B9B" w:rsidP="00631B9B">
      <w:pPr>
        <w:pStyle w:val="berschrift2"/>
        <w:rPr>
          <w:rFonts w:ascii="Tahoma" w:hAnsi="Tahoma" w:cs="Tahoma"/>
          <w:b w:val="0"/>
          <w:sz w:val="22"/>
          <w:szCs w:val="22"/>
        </w:rPr>
      </w:pPr>
      <w:r w:rsidRPr="00BB01EF">
        <w:rPr>
          <w:rStyle w:val="contact-name"/>
          <w:rFonts w:ascii="Tahoma" w:hAnsi="Tahoma" w:cs="Tahoma"/>
          <w:b w:val="0"/>
          <w:color w:val="auto"/>
          <w:sz w:val="22"/>
          <w:szCs w:val="22"/>
          <w:lang w:val="es-MX"/>
        </w:rPr>
        <w:t xml:space="preserve">Dra. </w:t>
      </w:r>
      <w:proofErr w:type="spellStart"/>
      <w:r>
        <w:rPr>
          <w:rStyle w:val="contact-name"/>
          <w:rFonts w:ascii="Tahoma" w:hAnsi="Tahoma" w:cs="Tahoma"/>
          <w:b w:val="0"/>
          <w:color w:val="auto"/>
          <w:sz w:val="22"/>
          <w:szCs w:val="22"/>
          <w:lang w:val="es-MX"/>
        </w:rPr>
        <w:t>Walda</w:t>
      </w:r>
      <w:proofErr w:type="spellEnd"/>
      <w:r>
        <w:rPr>
          <w:rStyle w:val="contact-name"/>
          <w:rFonts w:ascii="Tahoma" w:hAnsi="Tahoma" w:cs="Tahoma"/>
          <w:b w:val="0"/>
          <w:color w:val="auto"/>
          <w:sz w:val="22"/>
          <w:szCs w:val="22"/>
          <w:lang w:val="es-MX"/>
        </w:rPr>
        <w:t xml:space="preserve"> Barrios</w:t>
      </w:r>
      <w:r w:rsidRPr="00BB01EF">
        <w:rPr>
          <w:rStyle w:val="contact-name"/>
          <w:rFonts w:ascii="Tahoma" w:hAnsi="Tahoma" w:cs="Tahoma"/>
          <w:b w:val="0"/>
          <w:sz w:val="22"/>
          <w:szCs w:val="22"/>
          <w:lang w:val="es-MX"/>
        </w:rPr>
        <w:tab/>
      </w:r>
    </w:p>
    <w:p w:rsidR="00631B9B" w:rsidRDefault="00631B9B" w:rsidP="00631B9B">
      <w:pPr>
        <w:spacing w:after="0"/>
        <w:rPr>
          <w:rFonts w:ascii="Tahoma" w:hAnsi="Tahoma" w:cs="Tahoma"/>
        </w:rPr>
      </w:pPr>
      <w:r w:rsidRPr="00E334DA">
        <w:rPr>
          <w:rFonts w:ascii="Tahoma" w:hAnsi="Tahoma" w:cs="Tahoma"/>
        </w:rPr>
        <w:t xml:space="preserve">3ra </w:t>
      </w:r>
      <w:proofErr w:type="spellStart"/>
      <w:r w:rsidRPr="00E334DA">
        <w:rPr>
          <w:rFonts w:ascii="Tahoma" w:hAnsi="Tahoma" w:cs="Tahoma"/>
        </w:rPr>
        <w:t>Calle</w:t>
      </w:r>
      <w:proofErr w:type="spellEnd"/>
      <w:r w:rsidRPr="00E334DA">
        <w:rPr>
          <w:rFonts w:ascii="Tahoma" w:hAnsi="Tahoma" w:cs="Tahoma"/>
        </w:rPr>
        <w:t xml:space="preserve"> 4-44 Zona 10</w:t>
      </w:r>
      <w:r w:rsidRPr="00E334DA">
        <w:rPr>
          <w:rFonts w:ascii="Tahoma" w:hAnsi="Tahoma" w:cs="Tahoma"/>
        </w:rPr>
        <w:br/>
        <w:t>Ciudad de Guatemala</w:t>
      </w:r>
    </w:p>
    <w:p w:rsidR="00631B9B" w:rsidRPr="00E334DA" w:rsidRDefault="00631B9B" w:rsidP="00631B9B">
      <w:pPr>
        <w:spacing w:after="0"/>
        <w:rPr>
          <w:rFonts w:ascii="Tahoma" w:hAnsi="Tahoma" w:cs="Tahoma"/>
        </w:rPr>
      </w:pPr>
      <w:hyperlink r:id="rId10" w:history="1">
        <w:r w:rsidRPr="00E334DA">
          <w:rPr>
            <w:rStyle w:val="Hyperlink"/>
            <w:rFonts w:ascii="Tahoma" w:hAnsi="Tahoma" w:cs="Tahoma"/>
          </w:rPr>
          <w:t>wbarrios@flacso.edu.gt</w:t>
        </w:r>
      </w:hyperlink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  <w:bookmarkStart w:id="0" w:name="_GoBack"/>
      <w:bookmarkEnd w:id="0"/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1" w:name="_Toc387281528"/>
      <w:bookmarkStart w:id="2" w:name="_Toc387333948"/>
      <w:bookmarkStart w:id="3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1"/>
    <w:bookmarkEnd w:id="2"/>
    <w:bookmarkEnd w:id="3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lastRenderedPageBreak/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1"/>
      <w:headerReference w:type="default" r:id="rId12"/>
      <w:head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631B9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770451" w:rsidP="00A53585">
    <w:pPr>
      <w:pStyle w:val="Kopfzeile"/>
      <w:jc w:val="right"/>
    </w:pPr>
    <w:r>
      <w:rPr>
        <w:rFonts w:ascii="Gill Sans MT" w:hAnsi="Gill Sans MT" w:cs="Arial"/>
        <w:b/>
        <w:noProof/>
        <w:color w:val="003399"/>
        <w:lang w:val="de-DE" w:eastAsia="de-DE"/>
      </w:rPr>
      <w:drawing>
        <wp:inline distT="0" distB="0" distL="0" distR="0" wp14:anchorId="01630B0D" wp14:editId="4FAB9DC8">
          <wp:extent cx="764088" cy="985769"/>
          <wp:effectExtent l="0" t="0" r="0" b="508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CSO guatemal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25" cy="984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680C">
      <w:t xml:space="preserve">       </w:t>
    </w:r>
    <w:r w:rsidR="002A7684"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r w:rsidR="007A1184">
      <w:rPr>
        <w:noProof/>
        <w:lang w:val="de-DE" w:eastAsia="de-DE"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31B9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631B9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91369"/>
    <w:rsid w:val="002A7684"/>
    <w:rsid w:val="003079D8"/>
    <w:rsid w:val="003324E0"/>
    <w:rsid w:val="00406038"/>
    <w:rsid w:val="0042502D"/>
    <w:rsid w:val="00427CB3"/>
    <w:rsid w:val="00440F79"/>
    <w:rsid w:val="004B680C"/>
    <w:rsid w:val="004D03C2"/>
    <w:rsid w:val="004D3FB8"/>
    <w:rsid w:val="00513A66"/>
    <w:rsid w:val="00631B9B"/>
    <w:rsid w:val="00643ABA"/>
    <w:rsid w:val="006911F9"/>
    <w:rsid w:val="006A23D2"/>
    <w:rsid w:val="00770451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B019E2"/>
    <w:rsid w:val="00B60DD1"/>
    <w:rsid w:val="00B6225C"/>
    <w:rsid w:val="00BB7C1F"/>
    <w:rsid w:val="00CE16D5"/>
    <w:rsid w:val="00D8725A"/>
    <w:rsid w:val="00E018F9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631B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631B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wbarrios@flacso.edu.gt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161768-3D1A-49F8-8F71-E60D1D57E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1121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LOGO ESIINE</vt:lpstr>
      <vt:lpstr>LOGO ESIINE</vt:lpstr>
      <vt:lpstr>LOGO ESIINE</vt:lpstr>
    </vt:vector>
  </TitlesOfParts>
  <Company>Hewlett-Packard Company</Company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Pérez Garcia, Mariana</cp:lastModifiedBy>
  <cp:revision>2</cp:revision>
  <cp:lastPrinted>2014-07-08T15:07:00Z</cp:lastPrinted>
  <dcterms:created xsi:type="dcterms:W3CDTF">2016-03-16T11:56:00Z</dcterms:created>
  <dcterms:modified xsi:type="dcterms:W3CDTF">2016-03-16T11:56:00Z</dcterms:modified>
</cp:coreProperties>
</file>