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7F0A93" w:rsidRPr="00427CB3" w:rsidRDefault="007F0A93" w:rsidP="00427CB3">
      <w:pPr>
        <w:pStyle w:val="berschrift2"/>
        <w:rPr>
          <w:rFonts w:ascii="Tahoma" w:hAnsi="Tahoma" w:cs="Tahoma"/>
          <w:b w:val="0"/>
          <w:sz w:val="22"/>
          <w:szCs w:val="22"/>
        </w:rPr>
      </w:pPr>
      <w:r w:rsidRPr="00427CB3"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 xml:space="preserve">Dra. </w:t>
      </w:r>
      <w:r w:rsidR="00291369" w:rsidRPr="00427CB3"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>Helena López</w:t>
      </w:r>
      <w:r w:rsidR="00427CB3" w:rsidRPr="00427CB3"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 xml:space="preserve"> Gonzáles de Ordu</w:t>
      </w:r>
      <w:proofErr w:type="spellStart"/>
      <w:r w:rsidR="00427CB3" w:rsidRPr="00427CB3">
        <w:rPr>
          <w:rFonts w:ascii="Tahoma" w:hAnsi="Tahoma" w:cs="Tahoma"/>
          <w:b w:val="0"/>
          <w:color w:val="auto"/>
          <w:sz w:val="22"/>
          <w:szCs w:val="22"/>
        </w:rPr>
        <w:t>ñ</w:t>
      </w:r>
      <w:r w:rsidR="00427CB3">
        <w:rPr>
          <w:rFonts w:ascii="Tahoma" w:hAnsi="Tahoma" w:cs="Tahoma"/>
          <w:b w:val="0"/>
          <w:color w:val="auto"/>
          <w:sz w:val="22"/>
          <w:szCs w:val="22"/>
        </w:rPr>
        <w:t>a</w:t>
      </w:r>
      <w:proofErr w:type="spellEnd"/>
      <w:r w:rsidRPr="00427CB3">
        <w:rPr>
          <w:rStyle w:val="contact-name"/>
          <w:rFonts w:ascii="Tahoma" w:hAnsi="Tahoma" w:cs="Tahoma"/>
          <w:b w:val="0"/>
          <w:sz w:val="22"/>
          <w:szCs w:val="22"/>
          <w:lang w:val="es-MX"/>
        </w:rPr>
        <w:tab/>
      </w:r>
    </w:p>
    <w:p w:rsidR="007F0A93" w:rsidRPr="00DB4D6B" w:rsidRDefault="00427CB3" w:rsidP="007F0A93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>
        <w:rPr>
          <w:rStyle w:val="contact-country"/>
          <w:rFonts w:ascii="Tahoma" w:hAnsi="Tahoma" w:cs="Tahoma"/>
          <w:lang w:val="es-MX"/>
        </w:rPr>
        <w:t>Secretaria Académica</w:t>
      </w:r>
    </w:p>
    <w:p w:rsidR="007F0A93" w:rsidRPr="00DB4D6B" w:rsidRDefault="00427CB3" w:rsidP="007F0A93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>
        <w:rPr>
          <w:rStyle w:val="contact-country"/>
          <w:rFonts w:ascii="Tahoma" w:hAnsi="Tahoma" w:cs="Tahoma"/>
          <w:lang w:val="es-MX"/>
        </w:rPr>
        <w:t>Universidad Nacional Autónoma de México</w:t>
      </w:r>
    </w:p>
    <w:p w:rsidR="00427CB3" w:rsidRPr="00427CB3" w:rsidRDefault="00427CB3" w:rsidP="007F0A93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Torre II de </w:t>
      </w:r>
      <w:proofErr w:type="spellStart"/>
      <w:r>
        <w:rPr>
          <w:rFonts w:ascii="Tahoma" w:hAnsi="Tahoma" w:cs="Tahoma"/>
        </w:rPr>
        <w:t>Humanidades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piso</w:t>
      </w:r>
      <w:proofErr w:type="spellEnd"/>
      <w:r>
        <w:rPr>
          <w:rFonts w:ascii="Tahoma" w:hAnsi="Tahoma" w:cs="Tahoma"/>
        </w:rPr>
        <w:t xml:space="preserve"> 7</w:t>
      </w:r>
      <w:r w:rsidRPr="00427CB3">
        <w:rPr>
          <w:rFonts w:ascii="Tahoma" w:hAnsi="Tahoma" w:cs="Tahoma"/>
        </w:rPr>
        <w:t xml:space="preserve"> </w:t>
      </w:r>
    </w:p>
    <w:p w:rsidR="00427CB3" w:rsidRPr="00427CB3" w:rsidRDefault="00427CB3" w:rsidP="007F0A93">
      <w:pPr>
        <w:spacing w:after="0" w:line="240" w:lineRule="auto"/>
        <w:rPr>
          <w:rFonts w:ascii="Tahoma" w:hAnsi="Tahoma" w:cs="Tahoma"/>
        </w:rPr>
      </w:pPr>
      <w:proofErr w:type="spellStart"/>
      <w:r w:rsidRPr="00427CB3">
        <w:rPr>
          <w:rFonts w:ascii="Tahoma" w:hAnsi="Tahoma" w:cs="Tahoma"/>
        </w:rPr>
        <w:t>Circuito</w:t>
      </w:r>
      <w:proofErr w:type="spellEnd"/>
      <w:r>
        <w:rPr>
          <w:rFonts w:ascii="Tahoma" w:hAnsi="Tahoma" w:cs="Tahoma"/>
        </w:rPr>
        <w:t xml:space="preserve"> Interior, Ciudad </w:t>
      </w:r>
      <w:proofErr w:type="spellStart"/>
      <w:r>
        <w:rPr>
          <w:rFonts w:ascii="Tahoma" w:hAnsi="Tahoma" w:cs="Tahoma"/>
        </w:rPr>
        <w:t>Universitaria</w:t>
      </w:r>
      <w:proofErr w:type="spellEnd"/>
    </w:p>
    <w:p w:rsidR="00427CB3" w:rsidRPr="00427CB3" w:rsidRDefault="00427CB3" w:rsidP="007F0A93">
      <w:pPr>
        <w:spacing w:after="0" w:line="240" w:lineRule="auto"/>
        <w:rPr>
          <w:rFonts w:ascii="Tahoma" w:hAnsi="Tahoma" w:cs="Tahoma"/>
        </w:rPr>
      </w:pPr>
      <w:r w:rsidRPr="00427CB3">
        <w:rPr>
          <w:rFonts w:ascii="Tahoma" w:hAnsi="Tahoma" w:cs="Tahoma"/>
        </w:rPr>
        <w:t xml:space="preserve">Del. </w:t>
      </w:r>
      <w:proofErr w:type="spellStart"/>
      <w:r w:rsidRPr="00427CB3">
        <w:rPr>
          <w:rFonts w:ascii="Tahoma" w:hAnsi="Tahoma" w:cs="Tahoma"/>
        </w:rPr>
        <w:t>Coyoacán</w:t>
      </w:r>
      <w:proofErr w:type="spellEnd"/>
      <w:r w:rsidRPr="00427CB3">
        <w:rPr>
          <w:rFonts w:ascii="Tahoma" w:hAnsi="Tahoma" w:cs="Tahoma"/>
        </w:rPr>
        <w:t xml:space="preserve">, C.P. 04510 </w:t>
      </w:r>
    </w:p>
    <w:p w:rsidR="007F0A93" w:rsidRPr="00395B60" w:rsidRDefault="00427CB3" w:rsidP="007F0A93">
      <w:pPr>
        <w:spacing w:after="0" w:line="240" w:lineRule="auto"/>
        <w:rPr>
          <w:rStyle w:val="contact-postcode"/>
          <w:rFonts w:ascii="Tahoma" w:hAnsi="Tahoma" w:cs="Tahoma"/>
        </w:rPr>
      </w:pPr>
      <w:r w:rsidRPr="00427CB3">
        <w:rPr>
          <w:rFonts w:ascii="Tahoma" w:hAnsi="Tahoma" w:cs="Tahoma"/>
        </w:rPr>
        <w:t xml:space="preserve">México, Cd. </w:t>
      </w:r>
      <w:proofErr w:type="spellStart"/>
      <w:r w:rsidRPr="00427CB3">
        <w:rPr>
          <w:rFonts w:ascii="Tahoma" w:hAnsi="Tahoma" w:cs="Tahoma"/>
        </w:rPr>
        <w:t>Mx</w:t>
      </w:r>
      <w:proofErr w:type="spellEnd"/>
      <w:r w:rsidRPr="00427CB3">
        <w:rPr>
          <w:rFonts w:ascii="Tahoma" w:hAnsi="Tahoma" w:cs="Tahoma"/>
        </w:rPr>
        <w:t>.</w:t>
      </w:r>
      <w:r w:rsidR="007F0A93" w:rsidRPr="00427CB3">
        <w:rPr>
          <w:rStyle w:val="contact-suburb"/>
          <w:rFonts w:ascii="Tahoma" w:hAnsi="Tahoma" w:cs="Tahoma"/>
        </w:rPr>
        <w:t xml:space="preserve">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  <w:bookmarkStart w:id="0" w:name="_GoBack"/>
      <w:bookmarkEnd w:id="0"/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1" w:name="_Toc387281528"/>
      <w:bookmarkStart w:id="2" w:name="_Toc387333948"/>
      <w:bookmarkStart w:id="3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lastRenderedPageBreak/>
        <w:t>5. Representaciones sociales y culturales. Medios de comunicación y discursos</w:t>
      </w:r>
    </w:p>
    <w:bookmarkEnd w:id="1"/>
    <w:bookmarkEnd w:id="2"/>
    <w:bookmarkEnd w:id="3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427CB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291369" w:rsidP="00A53585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1248410" cy="1248410"/>
          <wp:effectExtent l="0" t="0" r="0" b="0"/>
          <wp:docPr id="4" name="Grafik 4" descr="I:\G-NET\ESIINE\ESIINE_UNAM Solicitud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-NET\ESIINE\ESIINE_UNAM Solicitud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7C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427CB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E16D5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2FD4B-0294-46F3-901C-7B6BA2559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1193</Characters>
  <Application>Microsoft Office Word</Application>
  <DocSecurity>4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2</cp:revision>
  <cp:lastPrinted>2014-07-08T15:07:00Z</cp:lastPrinted>
  <dcterms:created xsi:type="dcterms:W3CDTF">2016-03-02T10:57:00Z</dcterms:created>
  <dcterms:modified xsi:type="dcterms:W3CDTF">2016-03-02T10:57:00Z</dcterms:modified>
</cp:coreProperties>
</file>